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1" w:rsidRDefault="003D7D71" w:rsidP="003D7D7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38775" cy="8753475"/>
            <wp:effectExtent l="0" t="0" r="9525" b="9525"/>
            <wp:docPr id="1" name="Рисунок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71" w:rsidRDefault="003D7D71" w:rsidP="003D7D7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7D71" w:rsidRDefault="003D7D71" w:rsidP="003D7D7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7D71" w:rsidRDefault="003D7D71" w:rsidP="003D7D7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3D7D71" w:rsidRDefault="003D7D71" w:rsidP="003D7D7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1.1.Общее собрание работников (далее по тексту – Общее собрание) муниципального бюджетного дошкольного образовательного учреждения детского сада комбинированного вида №18 г. Томска (далее – ДОУ) является высшим органом самоуправления.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Общее собрание основывается на действующем законодательстве Российской Федерации, Уставе ДОУ и настоящем Положении. 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Компетенция, порядок формирования и организация деятельности Общего собрания определяются Уставом ДОУ.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Общее собрание проводится для оказания содействия в организации деятельности работников ДОУ, совершенствования и развития. 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заседании общего собрания могут принимать участие все работники, состоящие в трудовых отношениях с ДОУ.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1.6. Общее собрание созывается заведующим ДОУ по мере необходимости, но не реже двух раз в год.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1.7. Для ведения заседания Общее собрание избирает из своих членов председателя и секретаря, ведущего протокол собрания.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Решение общего собрания является рекомендательным, при издании приказа об утверждении решения Общего собрания – принятые решения становятся обязательными для исполнения каждым членом коллектива ДОУ.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Настоящее Положение и деятельность Общего собрания не могут противоречить действующему законодательству Российской Федерации и Уставу ДОУ.</w:t>
      </w:r>
    </w:p>
    <w:p w:rsidR="003D7D71" w:rsidRDefault="003D7D71" w:rsidP="003D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основные задачи общего собрания</w:t>
      </w:r>
    </w:p>
    <w:p w:rsidR="003D7D71" w:rsidRDefault="003D7D71" w:rsidP="003D7D71">
      <w:pPr>
        <w:jc w:val="center"/>
        <w:rPr>
          <w:b/>
          <w:sz w:val="28"/>
          <w:szCs w:val="28"/>
        </w:rPr>
      </w:pP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2.1.Основной целью Общего собрания является реализация, защита прав и законных интересов работников.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2.2.Основными задачами Общего собрания являются: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инициативы работников ДОУ;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социальной защиты работников;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законных прав участников образовательного правоотношения.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2.3.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Общее собрание Трудового коллектива 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D7D71" w:rsidRDefault="003D7D71" w:rsidP="003D7D71">
      <w:pPr>
        <w:jc w:val="both"/>
        <w:rPr>
          <w:sz w:val="28"/>
          <w:szCs w:val="28"/>
        </w:rPr>
      </w:pPr>
    </w:p>
    <w:p w:rsidR="003D7D71" w:rsidRDefault="003D7D71" w:rsidP="003D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Компетенция общего собрания</w:t>
      </w:r>
    </w:p>
    <w:p w:rsidR="003D7D71" w:rsidRDefault="003D7D71" w:rsidP="003D7D71">
      <w:pPr>
        <w:jc w:val="center"/>
        <w:rPr>
          <w:b/>
          <w:sz w:val="28"/>
          <w:szCs w:val="28"/>
        </w:rPr>
      </w:pP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3.1. К компетенции Общего собрания работников относится: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принятие коллективом Устава, изменений и дополнений к Уставу, 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внесение их на утверждение Учредителям;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вопроса о необходимости заключения с работодателем Коллективного   договора;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Коллективного договора ДОУ;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Правил внутреннего трудового распорядка ДОУ;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заслушивание отчетов администрации и органов самоуправления ДОУ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вопросам их деятельности;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численности и срока полномочий комиссии по трудовым спорам,   избрание её членов;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сторон, подписавших Коллективный договор, о его выполнении;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объявлении забастовки и выбора органа, возглавляющего   забастовку;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иных вопросов деятельности ДОУ, вынесенных на рассмотрение   заведующим ДОУ, органом самоуправления ДОУ.</w:t>
      </w:r>
    </w:p>
    <w:p w:rsidR="003D7D71" w:rsidRDefault="003D7D71" w:rsidP="003D7D71">
      <w:pPr>
        <w:jc w:val="both"/>
        <w:rPr>
          <w:sz w:val="28"/>
          <w:szCs w:val="28"/>
        </w:rPr>
      </w:pPr>
    </w:p>
    <w:p w:rsidR="003D7D71" w:rsidRDefault="003D7D71" w:rsidP="003D7D7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Права Общего собрания трудового коллектива</w:t>
      </w:r>
    </w:p>
    <w:p w:rsidR="003D7D71" w:rsidRDefault="003D7D71" w:rsidP="003D7D71">
      <w:pPr>
        <w:jc w:val="center"/>
        <w:rPr>
          <w:sz w:val="28"/>
          <w:szCs w:val="28"/>
          <w:lang w:eastAsia="ru-RU"/>
        </w:rPr>
      </w:pP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4.1 Общее собрание трудового коллектива ДОУ имеет право: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принимать решения при наличии на собрании не менее 2/3 работников ДОУ,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 Каждый член Общего собрания трудового коллектива ДОУ имеет право: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3D7D71" w:rsidRDefault="003D7D71" w:rsidP="003D7D71">
      <w:pPr>
        <w:jc w:val="both"/>
        <w:rPr>
          <w:sz w:val="28"/>
          <w:szCs w:val="28"/>
        </w:rPr>
      </w:pPr>
    </w:p>
    <w:p w:rsidR="003D7D71" w:rsidRDefault="003D7D71" w:rsidP="003D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деятельности общего собрания</w:t>
      </w:r>
    </w:p>
    <w:p w:rsidR="003D7D71" w:rsidRDefault="003D7D71" w:rsidP="003D7D71">
      <w:pPr>
        <w:jc w:val="center"/>
        <w:rPr>
          <w:b/>
          <w:sz w:val="28"/>
          <w:szCs w:val="28"/>
        </w:rPr>
      </w:pP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5.1.Общее собрание в целях организации своей деятельности избирает из своего состава председателя и секретаря.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5.2..Проведение заседаний Общего собрания организуется заведующим ДОУ и осуществляется под руководством председателя Общего собрания.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5.3. Общее собрание работников считается правомочным, если в нем участвуют более 2/3 общего числа членов коллектива.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При необходимости оперативного рассмотрения отдельных вопросов может быть проведено внеочередное Общее собрание, которое проводится по инициативе заведующего, председателя профсоюзного комитета или по инициативе большинства работников ДОУ.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5.5.Конкретную дату, время и тематику заседания Общего собрания секретарь сообщает работникам не позднее, чем за 7 дней до заседания.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Отдельно ведётся книга протоколов заседаний Общего собрания и принимаемых решений. Книга должная быть пронумерована, прошита, скреплена печатью и подписью заведующего ДОУ.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5.7. Заседания Общего собрания протоколируются. Ведет протоколы секретарь Общего собрания, который по окончании заседания оформляет решение Общего собрания. Решение подписывается председательствующим и секретарем Общего собрания. Секретарь Общего собрания направляет материалы заседания соответствующим лицам или органам самоуправления ДОУ.</w:t>
      </w:r>
    </w:p>
    <w:p w:rsidR="003D7D71" w:rsidRDefault="003D7D71" w:rsidP="003D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Решения общего собрания</w:t>
      </w:r>
    </w:p>
    <w:p w:rsidR="003D7D71" w:rsidRDefault="003D7D71" w:rsidP="003D7D71">
      <w:pPr>
        <w:jc w:val="center"/>
        <w:rPr>
          <w:b/>
          <w:sz w:val="28"/>
          <w:szCs w:val="28"/>
        </w:rPr>
      </w:pP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6.1.Решения Общего собрания принимаются простым большинством голосов от числа присутствующих членов Общего собрания. При равенстве голосов решающим считается голос председательствующего на заседании общего собрания.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6.2.Решения, принятые Общим собранием в соответствии с законодательством и в пределах своих полномочий, обязательны для всех работников ДОУ.</w:t>
      </w:r>
    </w:p>
    <w:p w:rsidR="003D7D71" w:rsidRDefault="003D7D71" w:rsidP="003D7D71">
      <w:pPr>
        <w:jc w:val="both"/>
        <w:rPr>
          <w:sz w:val="28"/>
          <w:szCs w:val="28"/>
        </w:rPr>
      </w:pPr>
      <w:r>
        <w:rPr>
          <w:sz w:val="28"/>
          <w:szCs w:val="28"/>
        </w:rPr>
        <w:t>6.3.Решения Общего собрания могут содержать поручения, обязательные для исполнения всеми работниками ДОУ и рекомендации органам и участникам образовательного правоотношения.</w:t>
      </w:r>
    </w:p>
    <w:p w:rsidR="003D7D71" w:rsidRDefault="003D7D71" w:rsidP="003D7D71">
      <w:pPr>
        <w:jc w:val="both"/>
        <w:rPr>
          <w:sz w:val="28"/>
          <w:szCs w:val="28"/>
        </w:rPr>
      </w:pPr>
    </w:p>
    <w:p w:rsidR="003D7D71" w:rsidRDefault="003D7D71" w:rsidP="003D7D7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7. Ответственность Общего собрания трудового коллектива</w:t>
      </w:r>
    </w:p>
    <w:p w:rsidR="003D7D71" w:rsidRDefault="003D7D71" w:rsidP="003D7D71">
      <w:pPr>
        <w:jc w:val="center"/>
        <w:rPr>
          <w:sz w:val="28"/>
          <w:szCs w:val="28"/>
          <w:lang w:eastAsia="ru-RU"/>
        </w:rPr>
      </w:pP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 Общее собрание трудового коллектива ДОУ несет ответственность: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 выполнение не в полном объеме или невыполнение закрепленных за ним задач и компетенций;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 соответствие принимаемых решений законодательству РФ, нормативно-правовым актам.</w:t>
      </w:r>
    </w:p>
    <w:p w:rsidR="003D7D71" w:rsidRDefault="003D7D71" w:rsidP="003D7D71">
      <w:pPr>
        <w:jc w:val="center"/>
        <w:rPr>
          <w:b/>
          <w:sz w:val="28"/>
          <w:szCs w:val="28"/>
        </w:rPr>
      </w:pPr>
    </w:p>
    <w:p w:rsidR="003D7D71" w:rsidRDefault="003D7D71" w:rsidP="003D7D7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8. Делопроизводство Общего собрания трудового коллектива</w:t>
      </w:r>
    </w:p>
    <w:p w:rsidR="003D7D71" w:rsidRDefault="003D7D71" w:rsidP="003D7D71">
      <w:pPr>
        <w:jc w:val="center"/>
        <w:rPr>
          <w:sz w:val="28"/>
          <w:szCs w:val="28"/>
          <w:lang w:eastAsia="ru-RU"/>
        </w:rPr>
      </w:pP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8.1 Заседания Общего собрания трудового коллектива ДОУ оформляются протоколом.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8.2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книге протоколов фиксируются: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дата проведения;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количественное присутствие (отсутствие) членов трудового коллектива;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приглашенные лица (Ф.И.О, должность);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повестка дня;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ход обсуждения вопросов;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предложения, рекомендации и замечания членов трудового коллектива и 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приглашенных лиц;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решение;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8.3 Протоколы подписываются председателем и секретарем Общего собрания.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8.4 Нумерация протоколов ведется от начала учебного года.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8.5 Книга протоколов Общего собрания трудового коллектива ДОУ нумеруется постранично, прошнуровываются, скрепляются подписью заведующего и печатью ДОУ.</w:t>
      </w:r>
    </w:p>
    <w:p w:rsidR="003D7D71" w:rsidRDefault="003D7D71" w:rsidP="003D7D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8.6 Книга протоколов Общего собрания трудового коллектива ДОУ хранится в делах учреждения и передается по акту.</w:t>
      </w:r>
    </w:p>
    <w:p w:rsidR="003D7D71" w:rsidRDefault="003D7D71" w:rsidP="003D7D71">
      <w:pPr>
        <w:rPr>
          <w:lang w:eastAsia="ru-RU"/>
        </w:rPr>
      </w:pPr>
    </w:p>
    <w:p w:rsidR="003D7D71" w:rsidRDefault="003D7D71" w:rsidP="003D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</w:t>
      </w:r>
    </w:p>
    <w:p w:rsidR="003D7D71" w:rsidRDefault="003D7D71" w:rsidP="003D7D71">
      <w:pPr>
        <w:jc w:val="center"/>
        <w:rPr>
          <w:b/>
          <w:sz w:val="28"/>
          <w:szCs w:val="28"/>
        </w:rPr>
      </w:pPr>
    </w:p>
    <w:p w:rsidR="00F83CD2" w:rsidRDefault="003D7D71" w:rsidP="003D7D71">
      <w:r>
        <w:rPr>
          <w:sz w:val="28"/>
          <w:szCs w:val="28"/>
        </w:rPr>
        <w:t>8.1.Изменения и дополнения в настоящее Положение принимаются решением общего собрания простым большинством голосов членов, присутствующих на Общем собрании.</w:t>
      </w:r>
      <w:bookmarkStart w:id="0" w:name="_GoBack"/>
      <w:bookmarkEnd w:id="0"/>
    </w:p>
    <w:sectPr w:rsidR="00F8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8"/>
    <w:rsid w:val="003D7D71"/>
    <w:rsid w:val="00CA4738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D7D7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7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7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D7D7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7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7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5795</Characters>
  <Application>Microsoft Office Word</Application>
  <DocSecurity>0</DocSecurity>
  <Lines>48</Lines>
  <Paragraphs>13</Paragraphs>
  <ScaleCrop>false</ScaleCrop>
  <Company>diakov.net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2016-10-17T09:08:00Z</dcterms:created>
  <dcterms:modified xsi:type="dcterms:W3CDTF">2016-10-17T09:08:00Z</dcterms:modified>
</cp:coreProperties>
</file>