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6E" w:rsidRPr="00384C6E" w:rsidRDefault="00384C6E" w:rsidP="0038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B45">
        <w:rPr>
          <w:rFonts w:ascii="Times New Roman" w:hAnsi="Times New Roman" w:cs="Times New Roman"/>
          <w:b/>
          <w:sz w:val="28"/>
          <w:szCs w:val="28"/>
        </w:rPr>
        <w:t>Информация о наличии и об условиях предоставления стипендий,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 социальной поддержки</w:t>
      </w:r>
    </w:p>
    <w:p w:rsidR="00384C6E" w:rsidRDefault="00384C6E" w:rsidP="002B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2902"/>
        <w:gridCol w:w="3778"/>
        <w:gridCol w:w="6663"/>
        <w:gridCol w:w="2126"/>
      </w:tblGrid>
      <w:tr w:rsidR="003953AA" w:rsidRPr="005416BB" w:rsidTr="00313A5D">
        <w:trPr>
          <w:trHeight w:val="1550"/>
        </w:trPr>
        <w:tc>
          <w:tcPr>
            <w:tcW w:w="550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02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Наименование меры социальной поддержки</w:t>
            </w:r>
          </w:p>
        </w:tc>
        <w:tc>
          <w:tcPr>
            <w:tcW w:w="3778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 xml:space="preserve">Категории получателей </w:t>
            </w:r>
          </w:p>
        </w:tc>
        <w:tc>
          <w:tcPr>
            <w:tcW w:w="6663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Документы, необходимые для реализации мер социальной поддержки</w:t>
            </w:r>
          </w:p>
        </w:tc>
        <w:tc>
          <w:tcPr>
            <w:tcW w:w="2126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Куда предоставляются документы для получения меры социальной поддержки</w:t>
            </w:r>
          </w:p>
        </w:tc>
      </w:tr>
      <w:tr w:rsidR="003953AA" w:rsidRPr="005416BB" w:rsidTr="00313A5D">
        <w:tc>
          <w:tcPr>
            <w:tcW w:w="550" w:type="dxa"/>
            <w:vMerge w:val="restart"/>
            <w:vAlign w:val="center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1.</w:t>
            </w:r>
          </w:p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учреждениях*</w:t>
            </w:r>
          </w:p>
        </w:tc>
        <w:tc>
          <w:tcPr>
            <w:tcW w:w="3778" w:type="dxa"/>
            <w:vAlign w:val="center"/>
          </w:tcPr>
          <w:p w:rsidR="003953AA" w:rsidRPr="00F662DC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F662DC">
              <w:rPr>
                <w:rFonts w:ascii="Times New Roman" w:hAnsi="Times New Roman" w:cs="Times New Roman"/>
              </w:rPr>
              <w:t>Пункт 56 Положения «Об оказании мер социальной поддержки отдельным категориям граждан на территории муниципального образования «Город Томск» (далее – Положение), утвержденного решением Думы Города Томска от 21.12.2010 № 55: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 детей-инвалидов;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родители (законные представители) детей с туберкулезной интоксикацией;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законные представители детей-сирот и детей, оставшихся без попечения родителей;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семьи, где оба родителя (родитель в неполной семье) являются инвалидами (инвалидом) I или II группы;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родители (законные представители) детей с ограниченными возможностями здоровья;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6) родители (законные представители) из числа инвалидов и участников Великой Отечественной войны.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 администрации Города Томска от 02.02.2011 № 78 «О реализации мер социальной поддержки отдельным категориям граждан» (далее – постановление):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семей, где оба родителя (родитель) инвалиды (инвалид) 1-й или 2-й группы: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родителя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об инвалидности родителя (родителей);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 с туберкулезной интоксикацией: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медицинское заключение о состоянии здоровья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3.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 для родителей (законных представителей) детей с ограниченными возможностями здоровья: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заключение муниципального учреждения психолого-медико-педагогической комиссии г. Томска о состоянии здоровья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4.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представителей), являющихся инвалидами и участниками Великой Отечественной войны: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удостоверение установленного образца для инвалидов и участников Великой Отечественной войны;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5.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детей-инвалидов: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об инвалидности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8. для законных представителей детей-сирот и детей, оставшихся без попечения родителей: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документ, подтверждающий полномочия законного представителя ребенка-сироты, ребенка, оставшегося без попечения родителей.</w:t>
            </w:r>
          </w:p>
        </w:tc>
        <w:tc>
          <w:tcPr>
            <w:tcW w:w="2126" w:type="dxa"/>
            <w:vMerge w:val="restart"/>
            <w:vAlign w:val="center"/>
          </w:tcPr>
          <w:p w:rsidR="003953AA" w:rsidRPr="005416BB" w:rsidRDefault="0095131F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3953AA" w:rsidRPr="005416BB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на 50 процентов*</w:t>
            </w:r>
          </w:p>
        </w:tc>
        <w:tc>
          <w:tcPr>
            <w:tcW w:w="3778" w:type="dxa"/>
            <w:vAlign w:val="center"/>
          </w:tcPr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57 Положения: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представители), являющиеся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учреждениях;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медицинские работники областных государственных учреждений здравоохранения, рабочим местом которых являются муниципальные дошкольные образовательные учреждения и муниципальные общеобразовательные учреждения, учредителем которых является муниципальное образование «Город Томск».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работников муниципальных дошкольных образовательных учреждений, а также дошкольных групп, действующих в муниципальных общеобразовательных учреждениях: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с места работы;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медицинских работников областных государственных учреждений здравоохранения, местом работы которых согласно трудовому договору являются муниципальные дошкольные образовательные учреждения и муниципальные общеобразовательные учреждения, созданные муниципальным образованием «Город Томск»: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4) заверенную в установленном порядке копию трудовой книжки, подтверждающую факт работы родителя (законного представителя) в областном государственном учреждении здравоохранения;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справку, подтверждающую основное место работы в муниципальном дошкольном образовательном учреждении или муниципальном общеобразовательном учреждении на территории муниципального образования «Город Томск»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9" w:type="dxa"/>
            <w:gridSpan w:val="4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* - под муниципальным дошкольным образовательным учреждением для целей указанной меры понимается тип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дошкольные группы, действующие в муниципальных общеобразовательных учреждениях.</w:t>
            </w:r>
          </w:p>
        </w:tc>
      </w:tr>
      <w:tr w:rsidR="00D63445" w:rsidRPr="005416BB" w:rsidTr="00313A5D">
        <w:trPr>
          <w:trHeight w:val="2831"/>
        </w:trPr>
        <w:tc>
          <w:tcPr>
            <w:tcW w:w="550" w:type="dxa"/>
            <w:vAlign w:val="center"/>
          </w:tcPr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2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Ежедневное бесплатное двухразовое питание в дни обучения</w:t>
            </w:r>
          </w:p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Align w:val="center"/>
          </w:tcPr>
          <w:p w:rsidR="00D63445" w:rsidRDefault="00D63445" w:rsidP="00D6344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16 Закона Томской области от 12.08.2013 № 149-ОЗ «Об образовании в Томской области»:</w:t>
            </w:r>
          </w:p>
          <w:p w:rsidR="00D63445" w:rsidRPr="00DC74FA" w:rsidRDefault="00D63445" w:rsidP="00D63445">
            <w:pPr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в организациях, осуществляющих образовательную деятельность по основным общеобразовательным программам, не проживающие в указанных организациях</w:t>
            </w:r>
            <w:r w:rsidR="00DC7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4 статьи 16 Закона Томской области от 12.08.2013 № 149-ОЗ «Об образовании в Томской области»: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обучающегося (его законного представителя);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заключение психолого-медико-педагогической комиссии о признании обучающегося лицом с ограниченными возможностями здоровья.</w:t>
            </w:r>
          </w:p>
          <w:p w:rsidR="00D63445" w:rsidRPr="005416BB" w:rsidRDefault="00D63445" w:rsidP="004004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63445" w:rsidRPr="005416BB" w:rsidRDefault="0095131F" w:rsidP="0095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63445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</w:tbl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sectPr w:rsidR="003953AA" w:rsidSect="00D907E1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72F"/>
    <w:multiLevelType w:val="hybridMultilevel"/>
    <w:tmpl w:val="74DA7022"/>
    <w:lvl w:ilvl="0" w:tplc="553E93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F1A48"/>
    <w:multiLevelType w:val="hybridMultilevel"/>
    <w:tmpl w:val="E31AF900"/>
    <w:lvl w:ilvl="0" w:tplc="49582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0F02"/>
    <w:multiLevelType w:val="hybridMultilevel"/>
    <w:tmpl w:val="203615F8"/>
    <w:lvl w:ilvl="0" w:tplc="92486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E"/>
    <w:rsid w:val="000205C8"/>
    <w:rsid w:val="00036D48"/>
    <w:rsid w:val="0005483C"/>
    <w:rsid w:val="00131599"/>
    <w:rsid w:val="001F1BE2"/>
    <w:rsid w:val="002B2116"/>
    <w:rsid w:val="00313A5D"/>
    <w:rsid w:val="00384223"/>
    <w:rsid w:val="00384C6E"/>
    <w:rsid w:val="003953AA"/>
    <w:rsid w:val="003C7CB9"/>
    <w:rsid w:val="00410C20"/>
    <w:rsid w:val="004B413A"/>
    <w:rsid w:val="004D0A90"/>
    <w:rsid w:val="005416BB"/>
    <w:rsid w:val="00647027"/>
    <w:rsid w:val="006C3830"/>
    <w:rsid w:val="0078513F"/>
    <w:rsid w:val="00825FC1"/>
    <w:rsid w:val="008430C9"/>
    <w:rsid w:val="008476A7"/>
    <w:rsid w:val="00877DE0"/>
    <w:rsid w:val="008F7BE1"/>
    <w:rsid w:val="00934BE2"/>
    <w:rsid w:val="0095131F"/>
    <w:rsid w:val="009847FA"/>
    <w:rsid w:val="0099148D"/>
    <w:rsid w:val="009C5409"/>
    <w:rsid w:val="00A15BA4"/>
    <w:rsid w:val="00B45B93"/>
    <w:rsid w:val="00B62BDE"/>
    <w:rsid w:val="00B66628"/>
    <w:rsid w:val="00C004CF"/>
    <w:rsid w:val="00C34080"/>
    <w:rsid w:val="00CB0784"/>
    <w:rsid w:val="00CD1649"/>
    <w:rsid w:val="00D566B6"/>
    <w:rsid w:val="00D63445"/>
    <w:rsid w:val="00D907E1"/>
    <w:rsid w:val="00DC6418"/>
    <w:rsid w:val="00DC74FA"/>
    <w:rsid w:val="00E534F1"/>
    <w:rsid w:val="00E60D64"/>
    <w:rsid w:val="00FB1EE3"/>
    <w:rsid w:val="00FB2761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9626-C152-4C14-A8DE-AAF53F51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cp:lastPrinted>2017-08-04T09:30:00Z</cp:lastPrinted>
  <dcterms:created xsi:type="dcterms:W3CDTF">2017-07-25T10:02:00Z</dcterms:created>
  <dcterms:modified xsi:type="dcterms:W3CDTF">2017-08-11T07:17:00Z</dcterms:modified>
</cp:coreProperties>
</file>