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25" w:rsidRPr="00A15725" w:rsidRDefault="00A15725" w:rsidP="00A15725">
      <w:pPr>
        <w:pStyle w:val="a3"/>
        <w:spacing w:before="0" w:beforeAutospacing="0" w:after="0" w:afterAutospacing="0"/>
        <w:jc w:val="center"/>
        <w:rPr>
          <w:color w:val="333333"/>
        </w:rPr>
      </w:pPr>
      <w:r w:rsidRPr="00A15725">
        <w:rPr>
          <w:rFonts w:eastAsia="Calibri"/>
          <w:lang w:eastAsia="en-US"/>
        </w:rPr>
        <w:t xml:space="preserve">                                                                                              </w:t>
      </w:r>
      <w:r w:rsidRPr="00A15725">
        <w:rPr>
          <w:color w:val="333333"/>
        </w:rPr>
        <w:t xml:space="preserve">Приложение № </w:t>
      </w:r>
      <w:r w:rsidR="00B754A6">
        <w:rPr>
          <w:color w:val="333333"/>
        </w:rPr>
        <w:t>3</w:t>
      </w:r>
    </w:p>
    <w:p w:rsidR="00A15725" w:rsidRPr="00A15725" w:rsidRDefault="00A15725" w:rsidP="00A15725">
      <w:pPr>
        <w:pStyle w:val="a3"/>
        <w:spacing w:before="0" w:beforeAutospacing="0" w:after="0" w:afterAutospacing="0"/>
        <w:jc w:val="center"/>
        <w:rPr>
          <w:color w:val="333333"/>
        </w:rPr>
      </w:pPr>
      <w:r w:rsidRPr="00A15725">
        <w:rPr>
          <w:color w:val="333333"/>
        </w:rPr>
        <w:t xml:space="preserve">                                                              </w:t>
      </w:r>
      <w:r>
        <w:rPr>
          <w:color w:val="333333"/>
        </w:rPr>
        <w:t xml:space="preserve">                        </w:t>
      </w:r>
      <w:r w:rsidRPr="00A15725">
        <w:rPr>
          <w:color w:val="333333"/>
        </w:rPr>
        <w:t xml:space="preserve">к приказу  МБДОУ №18 </w:t>
      </w:r>
      <w:proofErr w:type="spellStart"/>
      <w:r w:rsidRPr="00A15725">
        <w:rPr>
          <w:color w:val="333333"/>
        </w:rPr>
        <w:t>г</w:t>
      </w:r>
      <w:proofErr w:type="gramStart"/>
      <w:r w:rsidRPr="00A15725">
        <w:rPr>
          <w:color w:val="333333"/>
        </w:rPr>
        <w:t>.Т</w:t>
      </w:r>
      <w:proofErr w:type="gramEnd"/>
      <w:r w:rsidRPr="00A15725">
        <w:rPr>
          <w:color w:val="333333"/>
        </w:rPr>
        <w:t>омска</w:t>
      </w:r>
      <w:proofErr w:type="spellEnd"/>
    </w:p>
    <w:p w:rsidR="00A15725" w:rsidRPr="00A15725" w:rsidRDefault="00A15725" w:rsidP="00A15725">
      <w:pPr>
        <w:pStyle w:val="a3"/>
        <w:spacing w:before="0" w:beforeAutospacing="0" w:after="0" w:afterAutospacing="0"/>
        <w:rPr>
          <w:color w:val="333333"/>
        </w:rPr>
      </w:pPr>
      <w:r w:rsidRPr="00A15725">
        <w:rPr>
          <w:color w:val="333333"/>
        </w:rPr>
        <w:t xml:space="preserve">                                                                    </w:t>
      </w:r>
      <w:r>
        <w:rPr>
          <w:color w:val="333333"/>
        </w:rPr>
        <w:t xml:space="preserve">                       </w:t>
      </w:r>
      <w:r w:rsidRPr="00A15725">
        <w:rPr>
          <w:color w:val="333333"/>
        </w:rPr>
        <w:t xml:space="preserve"> от _____________201</w:t>
      </w:r>
      <w:r w:rsidR="00FA4816">
        <w:rPr>
          <w:color w:val="333333"/>
        </w:rPr>
        <w:t>6</w:t>
      </w:r>
      <w:bookmarkStart w:id="0" w:name="_GoBack"/>
      <w:bookmarkEnd w:id="0"/>
      <w:r w:rsidRPr="00A15725">
        <w:rPr>
          <w:color w:val="333333"/>
        </w:rPr>
        <w:t xml:space="preserve"> г. №_______</w:t>
      </w:r>
    </w:p>
    <w:p w:rsidR="001F58DF" w:rsidRDefault="001F58DF" w:rsidP="001F58DF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______________</w:t>
      </w:r>
      <w:r>
        <w:rPr>
          <w:color w:val="333333"/>
        </w:rPr>
        <w:t xml:space="preserve">Н.Г. </w:t>
      </w:r>
      <w:proofErr w:type="spellStart"/>
      <w:r>
        <w:rPr>
          <w:color w:val="333333"/>
        </w:rPr>
        <w:t>Добрянская</w:t>
      </w:r>
      <w:proofErr w:type="spellEnd"/>
    </w:p>
    <w:p w:rsidR="00A15725" w:rsidRPr="00A15725" w:rsidRDefault="001F58DF" w:rsidP="00A15725">
      <w:pPr>
        <w:pStyle w:val="a3"/>
        <w:spacing w:before="0" w:beforeAutospacing="0" w:after="0" w:afterAutospacing="0"/>
        <w:jc w:val="center"/>
        <w:rPr>
          <w:b/>
          <w:color w:val="333333"/>
        </w:rPr>
      </w:pPr>
      <w:r>
        <w:rPr>
          <w:b/>
          <w:color w:val="333333"/>
        </w:rPr>
        <w:t xml:space="preserve"> </w:t>
      </w:r>
    </w:p>
    <w:p w:rsidR="00A15725" w:rsidRPr="00A15725" w:rsidRDefault="00A15725" w:rsidP="00A15725">
      <w:pPr>
        <w:pStyle w:val="a3"/>
        <w:spacing w:before="0" w:beforeAutospacing="0" w:after="0" w:afterAutospacing="0"/>
        <w:jc w:val="center"/>
        <w:rPr>
          <w:b/>
          <w:color w:val="333333"/>
        </w:rPr>
      </w:pPr>
      <w:r w:rsidRPr="00A15725">
        <w:rPr>
          <w:b/>
          <w:color w:val="333333"/>
        </w:rPr>
        <w:t>Положение</w:t>
      </w:r>
    </w:p>
    <w:p w:rsidR="00A15725" w:rsidRPr="00A15725" w:rsidRDefault="00A15725" w:rsidP="00A15725">
      <w:pPr>
        <w:pStyle w:val="a3"/>
        <w:spacing w:before="0" w:beforeAutospacing="0" w:after="0" w:afterAutospacing="0"/>
        <w:jc w:val="center"/>
        <w:rPr>
          <w:color w:val="333333"/>
        </w:rPr>
      </w:pPr>
      <w:r w:rsidRPr="00A15725">
        <w:rPr>
          <w:color w:val="333333"/>
        </w:rPr>
        <w:t xml:space="preserve">о переводе обучающихся муниципального </w:t>
      </w:r>
      <w:r>
        <w:rPr>
          <w:color w:val="333333"/>
        </w:rPr>
        <w:t>бюджетного</w:t>
      </w:r>
      <w:r w:rsidRPr="00A15725">
        <w:rPr>
          <w:color w:val="333333"/>
        </w:rPr>
        <w:t xml:space="preserve"> дошкольного образовательного учреждения </w:t>
      </w:r>
      <w:r>
        <w:rPr>
          <w:color w:val="333333"/>
        </w:rPr>
        <w:t>комбинированного вида</w:t>
      </w:r>
      <w:r w:rsidRPr="00A15725">
        <w:rPr>
          <w:color w:val="333333"/>
        </w:rPr>
        <w:t xml:space="preserve"> детского сада  №</w:t>
      </w:r>
      <w:r>
        <w:rPr>
          <w:color w:val="333333"/>
        </w:rPr>
        <w:t xml:space="preserve"> 1</w:t>
      </w:r>
      <w:r w:rsidRPr="00A15725">
        <w:rPr>
          <w:color w:val="333333"/>
        </w:rPr>
        <w:t xml:space="preserve">8 </w:t>
      </w:r>
      <w:proofErr w:type="spellStart"/>
      <w:r w:rsidRPr="00A15725">
        <w:rPr>
          <w:color w:val="333333"/>
        </w:rPr>
        <w:t>г</w:t>
      </w:r>
      <w:proofErr w:type="gramStart"/>
      <w:r w:rsidRPr="00A15725">
        <w:rPr>
          <w:color w:val="333333"/>
        </w:rPr>
        <w:t>.Т</w:t>
      </w:r>
      <w:proofErr w:type="gramEnd"/>
      <w:r w:rsidRPr="00A15725">
        <w:rPr>
          <w:color w:val="333333"/>
        </w:rPr>
        <w:t>омска</w:t>
      </w:r>
      <w:proofErr w:type="spellEnd"/>
    </w:p>
    <w:p w:rsidR="00A15725" w:rsidRPr="00A15725" w:rsidRDefault="00A15725" w:rsidP="00A15725">
      <w:pPr>
        <w:pStyle w:val="a3"/>
        <w:ind w:firstLine="708"/>
        <w:jc w:val="both"/>
        <w:rPr>
          <w:b/>
          <w:color w:val="333333"/>
        </w:rPr>
      </w:pPr>
      <w:r w:rsidRPr="00A15725">
        <w:rPr>
          <w:b/>
          <w:color w:val="333333"/>
        </w:rPr>
        <w:t>I. Общие положения.</w:t>
      </w:r>
    </w:p>
    <w:p w:rsidR="00A15725" w:rsidRPr="00A15725" w:rsidRDefault="00A15725" w:rsidP="00A1572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15725">
        <w:rPr>
          <w:rFonts w:ascii="Times New Roman" w:hAnsi="Times New Roman"/>
          <w:sz w:val="24"/>
          <w:szCs w:val="24"/>
        </w:rPr>
        <w:t xml:space="preserve">1.1.  Настоящее  Положение разработано в соответствии с Федеральным Законом «Об образовании  в Российской Федерации» статьи 61и 62, приложения к Постановлению администрации г. Томска от 28.08.2009 № 786 «Положением о порядке комплектования детьми муниципальных образовательных учреждений г. Томска, реализующих основные общеобразовательные  программы дошкольного образования», Уставом МБДОУ №18 </w:t>
      </w:r>
      <w:proofErr w:type="spellStart"/>
      <w:r w:rsidRPr="00A15725">
        <w:rPr>
          <w:rFonts w:ascii="Times New Roman" w:hAnsi="Times New Roman"/>
          <w:sz w:val="24"/>
          <w:szCs w:val="24"/>
        </w:rPr>
        <w:t>г</w:t>
      </w:r>
      <w:proofErr w:type="gramStart"/>
      <w:r w:rsidRPr="00A15725">
        <w:rPr>
          <w:rFonts w:ascii="Times New Roman" w:hAnsi="Times New Roman"/>
          <w:sz w:val="24"/>
          <w:szCs w:val="24"/>
        </w:rPr>
        <w:t>.Т</w:t>
      </w:r>
      <w:proofErr w:type="gramEnd"/>
      <w:r w:rsidRPr="00A15725">
        <w:rPr>
          <w:rFonts w:ascii="Times New Roman" w:hAnsi="Times New Roman"/>
          <w:sz w:val="24"/>
          <w:szCs w:val="24"/>
        </w:rPr>
        <w:t>омска</w:t>
      </w:r>
      <w:proofErr w:type="spellEnd"/>
      <w:r w:rsidRPr="00A15725">
        <w:rPr>
          <w:rFonts w:ascii="Times New Roman" w:hAnsi="Times New Roman"/>
          <w:sz w:val="24"/>
          <w:szCs w:val="24"/>
        </w:rPr>
        <w:t>.</w:t>
      </w:r>
    </w:p>
    <w:p w:rsidR="00A15725" w:rsidRPr="00A15725" w:rsidRDefault="00A15725" w:rsidP="00A1572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15725">
        <w:rPr>
          <w:rFonts w:ascii="Times New Roman" w:hAnsi="Times New Roman"/>
          <w:sz w:val="24"/>
          <w:szCs w:val="24"/>
        </w:rPr>
        <w:t>1.2. Данный документ регулирует  порядок   и основания  перевода, отчисления и восстановления несовершеннолетних обучающихся (воспитанников) муниципального бюджетного дошкольного образовательного учреждения комбинированного вида детского сада  № 18 г. Томска</w:t>
      </w:r>
      <w:proofErr w:type="gramStart"/>
      <w:r w:rsidRPr="00A15725">
        <w:rPr>
          <w:rFonts w:ascii="Times New Roman" w:hAnsi="Times New Roman"/>
          <w:sz w:val="24"/>
          <w:szCs w:val="24"/>
        </w:rPr>
        <w:t>.</w:t>
      </w:r>
      <w:proofErr w:type="gramEnd"/>
      <w:r w:rsidRPr="00A15725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A15725">
        <w:rPr>
          <w:rFonts w:ascii="Times New Roman" w:hAnsi="Times New Roman"/>
          <w:sz w:val="24"/>
          <w:szCs w:val="24"/>
        </w:rPr>
        <w:t>д</w:t>
      </w:r>
      <w:proofErr w:type="gramEnd"/>
      <w:r w:rsidRPr="00A15725">
        <w:rPr>
          <w:rFonts w:ascii="Times New Roman" w:hAnsi="Times New Roman"/>
          <w:sz w:val="24"/>
          <w:szCs w:val="24"/>
        </w:rPr>
        <w:t>алее МБДОУ).  </w:t>
      </w:r>
    </w:p>
    <w:p w:rsidR="00A15725" w:rsidRPr="00A15725" w:rsidRDefault="00A15725" w:rsidP="00A15725">
      <w:pPr>
        <w:pStyle w:val="a3"/>
        <w:ind w:firstLine="708"/>
        <w:jc w:val="both"/>
        <w:rPr>
          <w:b/>
          <w:color w:val="333333"/>
        </w:rPr>
      </w:pPr>
      <w:r w:rsidRPr="00A15725">
        <w:rPr>
          <w:b/>
          <w:color w:val="333333"/>
        </w:rPr>
        <w:t xml:space="preserve">2. Порядок и основания для перевода </w:t>
      </w:r>
      <w:proofErr w:type="gramStart"/>
      <w:r w:rsidRPr="00A15725">
        <w:rPr>
          <w:b/>
          <w:color w:val="333333"/>
        </w:rPr>
        <w:t>обучающихся</w:t>
      </w:r>
      <w:proofErr w:type="gramEnd"/>
      <w:r w:rsidRPr="00A15725">
        <w:rPr>
          <w:b/>
          <w:color w:val="333333"/>
        </w:rPr>
        <w:t>.</w:t>
      </w:r>
    </w:p>
    <w:p w:rsidR="00A15725" w:rsidRPr="00A15725" w:rsidRDefault="00A15725" w:rsidP="00A1572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15725">
        <w:rPr>
          <w:rFonts w:ascii="Times New Roman" w:hAnsi="Times New Roman"/>
          <w:sz w:val="24"/>
          <w:szCs w:val="24"/>
        </w:rPr>
        <w:t>2.1. Перевод несовершеннолетнего обучающегося (воспитанника) в другое образовательное учреждение может быть:</w:t>
      </w:r>
    </w:p>
    <w:p w:rsidR="00A15725" w:rsidRPr="00A15725" w:rsidRDefault="00A15725" w:rsidP="00A1572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15725">
        <w:rPr>
          <w:rFonts w:ascii="Times New Roman" w:hAnsi="Times New Roman"/>
          <w:sz w:val="24"/>
          <w:szCs w:val="24"/>
        </w:rPr>
        <w:t xml:space="preserve">на основании заявления родителей (законных представителей), по обоюдному согласованию заведующими дошкольными образовательными организациями (в 2-х экземплярах), ходатайств или гарантийных писем и оформляется приказом по учреждению с оформлением всех документов для формирования личного дела обучающегося. </w:t>
      </w:r>
    </w:p>
    <w:p w:rsidR="00A15725" w:rsidRPr="00A15725" w:rsidRDefault="00A15725" w:rsidP="00A1572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15725">
        <w:rPr>
          <w:rFonts w:ascii="Times New Roman" w:hAnsi="Times New Roman"/>
          <w:sz w:val="24"/>
          <w:szCs w:val="24"/>
        </w:rPr>
        <w:t>по обстоятельствам, не зависящим от воли  родителей (законных представителей) несовершеннолетнего обучающегося (воспитанника) и МБДОУ,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</w:t>
      </w:r>
    </w:p>
    <w:p w:rsidR="00A15725" w:rsidRPr="00A15725" w:rsidRDefault="00A15725" w:rsidP="00A1572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15725">
        <w:rPr>
          <w:rFonts w:ascii="Times New Roman" w:hAnsi="Times New Roman"/>
          <w:sz w:val="24"/>
          <w:szCs w:val="24"/>
        </w:rPr>
        <w:t>на основании медицинского заключения о состоянии здоровья ребенка, препятствующего его дальнейшему пребыванию в МБДОУ;</w:t>
      </w:r>
    </w:p>
    <w:p w:rsidR="00A15725" w:rsidRPr="00A15725" w:rsidRDefault="00A15725" w:rsidP="00A1572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15725">
        <w:rPr>
          <w:rFonts w:ascii="Times New Roman" w:hAnsi="Times New Roman"/>
          <w:sz w:val="24"/>
          <w:szCs w:val="24"/>
        </w:rPr>
        <w:t>на основании заключения психолог</w:t>
      </w:r>
      <w:proofErr w:type="gramStart"/>
      <w:r w:rsidRPr="00A15725">
        <w:rPr>
          <w:rFonts w:ascii="Times New Roman" w:hAnsi="Times New Roman"/>
          <w:sz w:val="24"/>
          <w:szCs w:val="24"/>
        </w:rPr>
        <w:t>о-</w:t>
      </w:r>
      <w:proofErr w:type="gramEnd"/>
      <w:r w:rsidRPr="00A15725">
        <w:rPr>
          <w:rFonts w:ascii="Times New Roman" w:hAnsi="Times New Roman"/>
          <w:sz w:val="24"/>
          <w:szCs w:val="24"/>
        </w:rPr>
        <w:t xml:space="preserve"> медико-педагогической комиссии о переводе воспитанника в общеобразовательную группу в связи с завершением прохождения им коррекционных или лечебных программ и снятия диагноза по отклонениям в развитии, если ребенок посещал  коррекционный детский сад, или коррекционную группу.</w:t>
      </w:r>
    </w:p>
    <w:p w:rsidR="00A15725" w:rsidRPr="00A15725" w:rsidRDefault="00A15725" w:rsidP="00A1572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15725">
        <w:rPr>
          <w:rFonts w:ascii="Times New Roman" w:hAnsi="Times New Roman"/>
          <w:sz w:val="24"/>
          <w:szCs w:val="24"/>
        </w:rPr>
        <w:t>2.2. Основанием для перевода является распорядительный акт (приказ) заведующего МБДОУ о переводе несовершеннолетнего обучающегося (воспитанника).</w:t>
      </w:r>
    </w:p>
    <w:p w:rsidR="00A15725" w:rsidRPr="00A15725" w:rsidRDefault="00A15725" w:rsidP="00A15725">
      <w:pPr>
        <w:pStyle w:val="a3"/>
        <w:jc w:val="both"/>
        <w:rPr>
          <w:color w:val="333333"/>
        </w:rPr>
      </w:pPr>
    </w:p>
    <w:p w:rsidR="00A15725" w:rsidRPr="00A15725" w:rsidRDefault="00A15725" w:rsidP="00A15725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A15725">
        <w:rPr>
          <w:rFonts w:ascii="Times New Roman" w:hAnsi="Times New Roman"/>
          <w:sz w:val="24"/>
          <w:szCs w:val="24"/>
        </w:rPr>
        <w:t>Принят</w:t>
      </w:r>
      <w:proofErr w:type="gramEnd"/>
      <w:r w:rsidRPr="00A15725">
        <w:rPr>
          <w:rFonts w:ascii="Times New Roman" w:hAnsi="Times New Roman"/>
          <w:sz w:val="24"/>
          <w:szCs w:val="24"/>
        </w:rPr>
        <w:t xml:space="preserve"> решением педагогического совета</w:t>
      </w:r>
    </w:p>
    <w:p w:rsidR="00A15725" w:rsidRPr="00A15725" w:rsidRDefault="00A15725" w:rsidP="00A15725">
      <w:pPr>
        <w:pStyle w:val="a4"/>
        <w:rPr>
          <w:rFonts w:ascii="Times New Roman" w:hAnsi="Times New Roman"/>
          <w:sz w:val="24"/>
          <w:szCs w:val="24"/>
        </w:rPr>
      </w:pPr>
      <w:r w:rsidRPr="00A15725">
        <w:rPr>
          <w:rFonts w:ascii="Times New Roman" w:hAnsi="Times New Roman"/>
          <w:sz w:val="24"/>
          <w:szCs w:val="24"/>
        </w:rPr>
        <w:t xml:space="preserve">Протокол  от </w:t>
      </w:r>
      <w:r>
        <w:rPr>
          <w:rFonts w:ascii="Times New Roman" w:hAnsi="Times New Roman"/>
          <w:sz w:val="24"/>
          <w:szCs w:val="24"/>
        </w:rPr>
        <w:t xml:space="preserve">«___» ________ 20 __ г. </w:t>
      </w:r>
      <w:r w:rsidRPr="00A1572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____</w:t>
      </w:r>
    </w:p>
    <w:sectPr w:rsidR="00A15725" w:rsidRPr="00A1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DE"/>
    <w:rsid w:val="001F58DF"/>
    <w:rsid w:val="002B2579"/>
    <w:rsid w:val="00A15725"/>
    <w:rsid w:val="00B754A6"/>
    <w:rsid w:val="00C461DE"/>
    <w:rsid w:val="00FA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157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1572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157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157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2016-03-01T07:33:00Z</cp:lastPrinted>
  <dcterms:created xsi:type="dcterms:W3CDTF">2016-03-01T06:07:00Z</dcterms:created>
  <dcterms:modified xsi:type="dcterms:W3CDTF">2016-03-01T07:33:00Z</dcterms:modified>
</cp:coreProperties>
</file>